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29" w:rsidRDefault="00237A29">
      <w:pPr>
        <w:pStyle w:val="Heading1"/>
        <w:rPr>
          <w:rFonts w:cs="Arial"/>
          <w:sz w:val="28"/>
        </w:rPr>
      </w:pPr>
      <w:bookmarkStart w:id="0" w:name="_GoBack"/>
      <w:bookmarkEnd w:id="0"/>
      <w:r>
        <w:rPr>
          <w:rFonts w:cs="Arial"/>
          <w:sz w:val="28"/>
        </w:rPr>
        <w:t>OPERATION ORDER</w:t>
      </w:r>
    </w:p>
    <w:p w:rsidR="00237A29" w:rsidRDefault="00237A29">
      <w:pPr>
        <w:rPr>
          <w:rFonts w:ascii="Arial" w:hAnsi="Arial" w:cs="Arial"/>
          <w:b/>
          <w:sz w:val="18"/>
          <w:lang w:val="en-GB"/>
        </w:rPr>
      </w:pPr>
      <w:r>
        <w:rPr>
          <w:rFonts w:ascii="Arial" w:hAnsi="Arial" w:cs="Arial"/>
          <w:b/>
          <w:sz w:val="28"/>
          <w:lang w:val="en-GB"/>
        </w:rPr>
        <w:t>WORKSHEET</w:t>
      </w:r>
      <w:r>
        <w:rPr>
          <w:rFonts w:ascii="Arial" w:hAnsi="Arial" w:cs="Arial"/>
          <w:b/>
          <w:sz w:val="2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t>NAME__________________________</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r>
        <w:rPr>
          <w:rFonts w:ascii="Arial" w:hAnsi="Arial" w:cs="Arial"/>
          <w:b/>
          <w:sz w:val="18"/>
          <w:lang w:val="en-GB"/>
        </w:rPr>
        <w:t xml:space="preserve">HEADING  </w:t>
      </w:r>
      <w:r>
        <w:rPr>
          <w:rFonts w:ascii="Arial" w:hAnsi="Arial" w:cs="Arial"/>
          <w:b/>
          <w:i/>
          <w:sz w:val="18"/>
          <w:lang w:val="en-GB"/>
        </w:rPr>
        <w:t>(use proper military writing format:  file number, date, name of exercise, addressee, subject, references)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ind w:left="720" w:hanging="720"/>
        <w:outlineLvl w:val="0"/>
        <w:rPr>
          <w:rFonts w:ascii="Arial" w:hAnsi="Arial" w:cs="Arial"/>
          <w:b/>
          <w:sz w:val="18"/>
          <w:lang w:val="en-GB"/>
        </w:rPr>
      </w:pPr>
    </w:p>
    <w:p w:rsidR="00237A29" w:rsidRDefault="00237A29">
      <w:pPr>
        <w:ind w:left="720" w:hanging="720"/>
        <w:outlineLvl w:val="0"/>
        <w:rPr>
          <w:rFonts w:ascii="Arial" w:hAnsi="Arial" w:cs="Arial"/>
          <w:b/>
          <w:sz w:val="18"/>
          <w:lang w:val="en-GB"/>
        </w:rPr>
      </w:pPr>
    </w:p>
    <w:p w:rsidR="00237A29" w:rsidRDefault="00237A29">
      <w:pPr>
        <w:ind w:left="720" w:hanging="720"/>
        <w:outlineLvl w:val="0"/>
        <w:rPr>
          <w:rFonts w:ascii="Arial" w:hAnsi="Arial" w:cs="Arial"/>
          <w:b/>
          <w:sz w:val="18"/>
          <w:lang w:val="en-GB"/>
        </w:rPr>
      </w:pPr>
      <w:r>
        <w:rPr>
          <w:rFonts w:ascii="Arial" w:hAnsi="Arial" w:cs="Arial"/>
          <w:b/>
          <w:sz w:val="18"/>
          <w:lang w:val="en-GB"/>
        </w:rPr>
        <w:t>1.</w:t>
      </w:r>
      <w:r>
        <w:rPr>
          <w:rFonts w:ascii="Arial" w:hAnsi="Arial" w:cs="Arial"/>
          <w:b/>
          <w:sz w:val="18"/>
          <w:lang w:val="en-GB"/>
        </w:rPr>
        <w:tab/>
      </w:r>
      <w:r>
        <w:rPr>
          <w:rFonts w:ascii="Arial" w:hAnsi="Arial" w:cs="Arial"/>
          <w:b/>
          <w:sz w:val="18"/>
          <w:u w:val="single"/>
          <w:lang w:val="en-GB"/>
        </w:rPr>
        <w:t>SITUATION</w:t>
      </w:r>
      <w:r>
        <w:rPr>
          <w:rFonts w:ascii="Arial" w:hAnsi="Arial" w:cs="Arial"/>
          <w:b/>
          <w:sz w:val="18"/>
          <w:lang w:val="en-GB"/>
        </w:rPr>
        <w:t xml:space="preserve">  </w:t>
      </w:r>
      <w:r>
        <w:rPr>
          <w:rFonts w:ascii="Arial" w:hAnsi="Arial" w:cs="Arial"/>
          <w:b/>
          <w:i/>
          <w:sz w:val="18"/>
          <w:lang w:val="en-GB"/>
        </w:rPr>
        <w:t>(brief description of exercise and why the training is taking place )</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720" w:hanging="720"/>
        <w:rPr>
          <w:rFonts w:ascii="Arial" w:hAnsi="Arial" w:cs="Arial"/>
          <w:b/>
          <w:sz w:val="18"/>
          <w:lang w:val="en-GB"/>
        </w:rPr>
      </w:pPr>
      <w:r>
        <w:rPr>
          <w:rFonts w:ascii="Arial" w:hAnsi="Arial" w:cs="Arial"/>
          <w:b/>
          <w:sz w:val="18"/>
          <w:lang w:val="en-GB"/>
        </w:rPr>
        <w:t>2.</w:t>
      </w:r>
      <w:r>
        <w:rPr>
          <w:rFonts w:ascii="Arial" w:hAnsi="Arial" w:cs="Arial"/>
          <w:b/>
          <w:sz w:val="18"/>
          <w:lang w:val="en-GB"/>
        </w:rPr>
        <w:tab/>
      </w:r>
      <w:r>
        <w:rPr>
          <w:rFonts w:ascii="Arial" w:hAnsi="Arial" w:cs="Arial"/>
          <w:b/>
          <w:sz w:val="18"/>
          <w:u w:val="single"/>
          <w:lang w:val="en-GB"/>
        </w:rPr>
        <w:t>MISSION</w:t>
      </w:r>
      <w:r>
        <w:rPr>
          <w:rFonts w:ascii="Arial" w:hAnsi="Arial" w:cs="Arial"/>
          <w:b/>
          <w:sz w:val="18"/>
          <w:lang w:val="en-GB"/>
        </w:rPr>
        <w:t xml:space="preserve">  </w:t>
      </w:r>
      <w:r>
        <w:rPr>
          <w:rFonts w:ascii="Arial" w:hAnsi="Arial" w:cs="Arial"/>
          <w:b/>
          <w:i/>
          <w:sz w:val="18"/>
          <w:lang w:val="en-GB"/>
        </w:rPr>
        <w:t>(aim of exercise:  what exercise is to achieve to include unit, nature of the activity, where exercise will occur, and when the exercise will occur.)</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outlineLvl w:val="0"/>
        <w:rPr>
          <w:rFonts w:ascii="Arial" w:hAnsi="Arial" w:cs="Arial"/>
          <w:b/>
          <w:sz w:val="18"/>
          <w:lang w:val="en-GB"/>
        </w:rPr>
      </w:pPr>
      <w:r>
        <w:rPr>
          <w:rFonts w:ascii="Arial" w:hAnsi="Arial" w:cs="Arial"/>
          <w:b/>
          <w:sz w:val="18"/>
          <w:lang w:val="en-GB"/>
        </w:rPr>
        <w:t>3.</w:t>
      </w:r>
      <w:r>
        <w:rPr>
          <w:rFonts w:ascii="Arial" w:hAnsi="Arial" w:cs="Arial"/>
          <w:b/>
          <w:sz w:val="18"/>
          <w:lang w:val="en-GB"/>
        </w:rPr>
        <w:tab/>
      </w:r>
      <w:r>
        <w:rPr>
          <w:rFonts w:ascii="Arial" w:hAnsi="Arial" w:cs="Arial"/>
          <w:b/>
          <w:sz w:val="18"/>
          <w:u w:val="single"/>
          <w:lang w:val="en-GB"/>
        </w:rPr>
        <w:t>EXECUTION</w:t>
      </w:r>
    </w:p>
    <w:p w:rsidR="00237A29" w:rsidRDefault="00237A29">
      <w:pPr>
        <w:rPr>
          <w:rFonts w:ascii="Arial" w:hAnsi="Arial" w:cs="Arial"/>
          <w:b/>
          <w:sz w:val="18"/>
          <w:lang w:val="en-GB"/>
        </w:rPr>
      </w:pPr>
    </w:p>
    <w:p w:rsidR="00237A29" w:rsidRDefault="00237A29">
      <w:pPr>
        <w:tabs>
          <w:tab w:val="left" w:pos="-1440"/>
        </w:tabs>
        <w:ind w:left="1440" w:hanging="720"/>
        <w:rPr>
          <w:rFonts w:ascii="Arial" w:hAnsi="Arial" w:cs="Arial"/>
          <w:b/>
          <w:sz w:val="18"/>
          <w:lang w:val="en-GB"/>
        </w:rPr>
      </w:pPr>
      <w:r>
        <w:rPr>
          <w:rFonts w:ascii="Arial" w:hAnsi="Arial" w:cs="Arial"/>
          <w:b/>
          <w:sz w:val="18"/>
          <w:lang w:val="en-GB"/>
        </w:rPr>
        <w:t>a.</w:t>
      </w:r>
      <w:r>
        <w:rPr>
          <w:rFonts w:ascii="Arial" w:hAnsi="Arial" w:cs="Arial"/>
          <w:b/>
          <w:sz w:val="18"/>
          <w:lang w:val="en-GB"/>
        </w:rPr>
        <w:tab/>
      </w:r>
      <w:r>
        <w:rPr>
          <w:rFonts w:ascii="Arial" w:hAnsi="Arial" w:cs="Arial"/>
          <w:b/>
          <w:sz w:val="18"/>
          <w:u w:val="single"/>
          <w:lang w:val="en-GB"/>
        </w:rPr>
        <w:t>General Outline</w:t>
      </w:r>
      <w:r>
        <w:rPr>
          <w:rFonts w:ascii="Arial" w:hAnsi="Arial" w:cs="Arial"/>
          <w:b/>
          <w:sz w:val="18"/>
          <w:lang w:val="en-GB"/>
        </w:rPr>
        <w:t xml:space="preserve">  </w:t>
      </w:r>
      <w:r>
        <w:rPr>
          <w:rFonts w:ascii="Arial" w:hAnsi="Arial" w:cs="Arial"/>
          <w:b/>
          <w:i/>
          <w:sz w:val="18"/>
          <w:lang w:val="en-GB"/>
        </w:rPr>
        <w:t>(Broad outline of plan providing overview of exercise as a whole, organized into phases, each phase a distinct stage of exercise)</w:t>
      </w:r>
    </w:p>
    <w:p w:rsidR="00237A29" w:rsidRDefault="00237A29">
      <w:pPr>
        <w:rPr>
          <w:rFonts w:ascii="Arial" w:hAnsi="Arial" w:cs="Arial"/>
          <w:b/>
          <w:sz w:val="18"/>
          <w:lang w:val="en-GB"/>
        </w:rPr>
      </w:pPr>
    </w:p>
    <w:p w:rsidR="00237A29" w:rsidRDefault="00237A29">
      <w:pPr>
        <w:ind w:firstLine="1440"/>
        <w:rPr>
          <w:rFonts w:ascii="Arial" w:hAnsi="Arial" w:cs="Arial"/>
          <w:b/>
          <w:sz w:val="18"/>
          <w:lang w:val="en-GB"/>
        </w:rPr>
      </w:pPr>
      <w:r>
        <w:rPr>
          <w:rFonts w:ascii="Arial" w:hAnsi="Arial" w:cs="Arial"/>
          <w:b/>
          <w:sz w:val="18"/>
          <w:lang w:val="en-GB"/>
        </w:rPr>
        <w:t xml:space="preserve">This Exercise will be conducted in </w:t>
      </w:r>
      <w:r>
        <w:rPr>
          <w:rFonts w:ascii="Arial" w:hAnsi="Arial" w:cs="Arial"/>
          <w:b/>
          <w:sz w:val="18"/>
          <w:u w:val="single"/>
          <w:lang w:val="en-GB"/>
        </w:rPr>
        <w:t xml:space="preserve">        </w:t>
      </w:r>
      <w:r>
        <w:rPr>
          <w:rFonts w:ascii="Arial" w:hAnsi="Arial" w:cs="Arial"/>
          <w:b/>
          <w:sz w:val="18"/>
          <w:lang w:val="en-GB"/>
        </w:rPr>
        <w:t xml:space="preserve"> Phases: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b.</w:t>
      </w:r>
      <w:r>
        <w:rPr>
          <w:rFonts w:ascii="Arial" w:hAnsi="Arial" w:cs="Arial"/>
          <w:b/>
          <w:sz w:val="18"/>
          <w:lang w:val="en-GB"/>
        </w:rPr>
        <w:tab/>
      </w:r>
      <w:r>
        <w:rPr>
          <w:rFonts w:ascii="Arial" w:hAnsi="Arial" w:cs="Arial"/>
          <w:b/>
          <w:sz w:val="18"/>
          <w:u w:val="single"/>
          <w:lang w:val="en-GB"/>
        </w:rPr>
        <w:t>Groupings &amp; Taskings</w:t>
      </w:r>
      <w:r>
        <w:rPr>
          <w:rFonts w:ascii="Arial" w:hAnsi="Arial" w:cs="Arial"/>
          <w:b/>
          <w:sz w:val="18"/>
          <w:lang w:val="en-GB"/>
        </w:rPr>
        <w:t xml:space="preserve">  </w:t>
      </w:r>
    </w:p>
    <w:p w:rsidR="00237A29" w:rsidRDefault="00237A29">
      <w:pPr>
        <w:rPr>
          <w:rFonts w:ascii="Arial" w:hAnsi="Arial" w:cs="Arial"/>
          <w:b/>
          <w:iCs/>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(1)</w:t>
      </w:r>
      <w:r>
        <w:rPr>
          <w:rFonts w:ascii="Arial" w:hAnsi="Arial" w:cs="Arial"/>
          <w:b/>
          <w:sz w:val="18"/>
          <w:lang w:val="en-GB"/>
        </w:rPr>
        <w:tab/>
      </w:r>
      <w:r>
        <w:rPr>
          <w:rFonts w:ascii="Arial" w:hAnsi="Arial" w:cs="Arial"/>
          <w:b/>
          <w:sz w:val="18"/>
          <w:u w:val="single"/>
          <w:lang w:val="en-GB"/>
        </w:rPr>
        <w:t>Groupings</w:t>
      </w:r>
      <w:r>
        <w:rPr>
          <w:rFonts w:ascii="Arial" w:hAnsi="Arial" w:cs="Arial"/>
          <w:b/>
          <w:sz w:val="18"/>
          <w:lang w:val="en-GB"/>
        </w:rPr>
        <w:t xml:space="preserve">  </w:t>
      </w:r>
      <w:r>
        <w:rPr>
          <w:rFonts w:ascii="Arial" w:hAnsi="Arial" w:cs="Arial"/>
          <w:b/>
          <w:i/>
          <w:sz w:val="18"/>
          <w:lang w:val="en-GB"/>
        </w:rPr>
        <w:t>(Groupings of personnel into sub-units for core activities and support functions, with details in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(2)</w:t>
      </w:r>
      <w:r>
        <w:rPr>
          <w:rFonts w:ascii="Arial" w:hAnsi="Arial" w:cs="Arial"/>
          <w:b/>
          <w:sz w:val="18"/>
          <w:lang w:val="en-GB"/>
        </w:rPr>
        <w:tab/>
      </w:r>
      <w:r>
        <w:rPr>
          <w:rFonts w:ascii="Arial" w:hAnsi="Arial" w:cs="Arial"/>
          <w:b/>
          <w:sz w:val="18"/>
          <w:u w:val="single"/>
          <w:lang w:val="en-GB"/>
        </w:rPr>
        <w:t>Taskings</w:t>
      </w:r>
      <w:r>
        <w:rPr>
          <w:rFonts w:ascii="Arial" w:hAnsi="Arial" w:cs="Arial"/>
          <w:b/>
          <w:sz w:val="18"/>
          <w:lang w:val="en-GB"/>
        </w:rPr>
        <w:t xml:space="preserve">  </w:t>
      </w:r>
      <w:r>
        <w:rPr>
          <w:rFonts w:ascii="Arial" w:hAnsi="Arial" w:cs="Arial"/>
          <w:b/>
          <w:i/>
          <w:sz w:val="18"/>
          <w:lang w:val="en-GB"/>
        </w:rPr>
        <w:t>(Assignment of specific jobs to specific positions, individuals or sub-units, both for core activities [e.g., instructors or activity supervisors], and for support functions [e.g., travel supervision, stores issue/ control/return, nominal roll/attendance, kit check, kit/stores loading/unloading, first aid personnel, etc.]; may have details in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c.</w:t>
      </w:r>
      <w:r>
        <w:rPr>
          <w:rFonts w:ascii="Arial" w:hAnsi="Arial" w:cs="Arial"/>
          <w:b/>
          <w:sz w:val="18"/>
          <w:lang w:val="en-GB"/>
        </w:rPr>
        <w:tab/>
      </w:r>
      <w:r>
        <w:rPr>
          <w:rFonts w:ascii="Arial" w:hAnsi="Arial" w:cs="Arial"/>
          <w:b/>
          <w:sz w:val="18"/>
          <w:u w:val="single"/>
          <w:lang w:val="en-GB"/>
        </w:rPr>
        <w:t>Coordinating Instructions</w:t>
      </w:r>
      <w:r>
        <w:rPr>
          <w:rFonts w:ascii="Arial" w:hAnsi="Arial" w:cs="Arial"/>
          <w:b/>
          <w:sz w:val="18"/>
          <w:lang w:val="en-GB"/>
        </w:rPr>
        <w:t xml:space="preserve">  </w:t>
      </w:r>
      <w:r>
        <w:rPr>
          <w:rFonts w:ascii="Arial" w:hAnsi="Arial" w:cs="Arial"/>
          <w:b/>
          <w:i/>
          <w:sz w:val="18"/>
          <w:lang w:val="en-GB"/>
        </w:rPr>
        <w:t>(cite any Annexes in text and attach these to OpO)</w:t>
      </w:r>
    </w:p>
    <w:p w:rsidR="00237A29" w:rsidRDefault="00237A29">
      <w:pPr>
        <w:rPr>
          <w:rFonts w:ascii="Arial" w:hAnsi="Arial" w:cs="Arial"/>
          <w:b/>
          <w:i/>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(1)</w:t>
      </w:r>
      <w:r>
        <w:rPr>
          <w:rFonts w:ascii="Arial" w:hAnsi="Arial" w:cs="Arial"/>
          <w:b/>
          <w:sz w:val="18"/>
          <w:lang w:val="en-GB"/>
        </w:rPr>
        <w:tab/>
      </w:r>
      <w:r>
        <w:rPr>
          <w:rFonts w:ascii="Arial" w:hAnsi="Arial" w:cs="Arial"/>
          <w:b/>
          <w:sz w:val="18"/>
          <w:u w:val="single"/>
          <w:lang w:val="en-GB"/>
        </w:rPr>
        <w:t>Timings</w:t>
      </w:r>
      <w:r>
        <w:rPr>
          <w:rFonts w:ascii="Arial" w:hAnsi="Arial" w:cs="Arial"/>
          <w:b/>
          <w:sz w:val="18"/>
          <w:lang w:val="en-GB"/>
        </w:rPr>
        <w:t xml:space="preserve">  (</w:t>
      </w:r>
      <w:r>
        <w:rPr>
          <w:rFonts w:ascii="Arial" w:hAnsi="Arial" w:cs="Arial"/>
          <w:b/>
          <w:i/>
          <w:sz w:val="18"/>
          <w:lang w:val="en-GB"/>
        </w:rPr>
        <w:t>Exercise Timetable for overall timings and support functions; Training Timetable for training/activity timings; due to length normally attached as Annexes)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jc w:val="center"/>
        <w:rPr>
          <w:rFonts w:ascii="Arial" w:hAnsi="Arial" w:cs="Arial"/>
          <w:b/>
          <w:i/>
          <w:iCs/>
          <w:color w:val="FF0000"/>
          <w:sz w:val="18"/>
          <w:lang w:val="en-GB"/>
        </w:rPr>
      </w:pPr>
    </w:p>
    <w:p w:rsidR="00237A29" w:rsidRDefault="00237A29">
      <w:pPr>
        <w:jc w:val="center"/>
        <w:rPr>
          <w:rFonts w:ascii="Arial" w:hAnsi="Arial" w:cs="Arial"/>
          <w:b/>
          <w:i/>
          <w:iCs/>
          <w:color w:val="FF0000"/>
          <w:sz w:val="18"/>
          <w:lang w:val="en-GB"/>
        </w:rPr>
        <w:sectPr w:rsidR="00237A29">
          <w:footerReference w:type="even" r:id="rId7"/>
          <w:footerReference w:type="default" r:id="rId8"/>
          <w:endnotePr>
            <w:numFmt w:val="decimal"/>
          </w:endnotePr>
          <w:type w:val="continuous"/>
          <w:pgSz w:w="12240" w:h="15840"/>
          <w:pgMar w:top="1276" w:right="1021" w:bottom="1134" w:left="1134" w:header="851" w:footer="851" w:gutter="0"/>
          <w:cols w:space="720"/>
          <w:noEndnote/>
        </w:sectPr>
      </w:pPr>
    </w:p>
    <w:p w:rsidR="00237A29" w:rsidRDefault="00237A29">
      <w:pPr>
        <w:jc w:val="center"/>
        <w:rPr>
          <w:rFonts w:ascii="Arial" w:hAnsi="Arial" w:cs="Arial"/>
          <w:b/>
          <w:i/>
          <w:iCs/>
          <w:color w:val="FF0000"/>
          <w:sz w:val="18"/>
          <w:lang w:val="en-GB"/>
        </w:rPr>
      </w:pPr>
    </w:p>
    <w:p w:rsidR="00237A29" w:rsidRDefault="00237A29">
      <w:pPr>
        <w:tabs>
          <w:tab w:val="left" w:pos="-1440"/>
        </w:tabs>
        <w:ind w:left="2160" w:hanging="720"/>
        <w:rPr>
          <w:rFonts w:ascii="Arial" w:hAnsi="Arial" w:cs="Arial"/>
          <w:b/>
          <w:i/>
          <w:sz w:val="18"/>
          <w:lang w:val="en-GB"/>
        </w:rPr>
      </w:pPr>
      <w:r>
        <w:rPr>
          <w:rFonts w:ascii="Arial" w:hAnsi="Arial" w:cs="Arial"/>
          <w:b/>
          <w:sz w:val="18"/>
          <w:lang w:val="en-GB"/>
        </w:rPr>
        <w:t>(2)</w:t>
      </w:r>
      <w:r>
        <w:rPr>
          <w:rFonts w:ascii="Arial" w:hAnsi="Arial" w:cs="Arial"/>
          <w:b/>
          <w:sz w:val="18"/>
          <w:lang w:val="en-GB"/>
        </w:rPr>
        <w:tab/>
      </w:r>
      <w:r>
        <w:rPr>
          <w:rFonts w:ascii="Arial" w:hAnsi="Arial" w:cs="Arial"/>
          <w:b/>
          <w:sz w:val="18"/>
          <w:u w:val="single"/>
          <w:lang w:val="en-GB"/>
        </w:rPr>
        <w:t>Routes</w:t>
      </w:r>
      <w:r>
        <w:rPr>
          <w:rFonts w:ascii="Arial" w:hAnsi="Arial" w:cs="Arial"/>
          <w:b/>
          <w:sz w:val="18"/>
          <w:lang w:val="en-GB"/>
        </w:rPr>
        <w:t xml:space="preserve">  </w:t>
      </w:r>
      <w:r>
        <w:rPr>
          <w:rFonts w:ascii="Arial" w:hAnsi="Arial" w:cs="Arial"/>
          <w:b/>
          <w:i/>
          <w:sz w:val="18"/>
          <w:lang w:val="en-GB"/>
        </w:rPr>
        <w:t>(Detailed descriptions, maps or sketch maps of routes to/from Exercise site, with particular attention to non-highway, e.g., city or back-road routes; attached as Annexes as necessary)</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(3)</w:t>
      </w:r>
      <w:r>
        <w:rPr>
          <w:rFonts w:ascii="Arial" w:hAnsi="Arial" w:cs="Arial"/>
          <w:b/>
          <w:sz w:val="18"/>
          <w:lang w:val="en-GB"/>
        </w:rPr>
        <w:tab/>
      </w:r>
      <w:r>
        <w:rPr>
          <w:rFonts w:ascii="Arial" w:hAnsi="Arial" w:cs="Arial"/>
          <w:b/>
          <w:sz w:val="18"/>
          <w:u w:val="single"/>
          <w:lang w:val="en-GB"/>
        </w:rPr>
        <w:t>RV's</w:t>
      </w:r>
      <w:r>
        <w:rPr>
          <w:rFonts w:ascii="Arial" w:hAnsi="Arial" w:cs="Arial"/>
          <w:b/>
          <w:sz w:val="18"/>
          <w:lang w:val="en-GB"/>
        </w:rPr>
        <w:t xml:space="preserve">  </w:t>
      </w:r>
      <w:r>
        <w:rPr>
          <w:rFonts w:ascii="Arial" w:hAnsi="Arial" w:cs="Arial"/>
          <w:b/>
          <w:i/>
          <w:sz w:val="18"/>
          <w:lang w:val="en-GB"/>
        </w:rPr>
        <w:t>(Detailed description [may include map grid references where appropriate] for any location at which personnel/vehicles must meet, e.g. form-up point, drop-off point, meeting contact personnel, etc; may be attached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numPr>
          <w:ilvl w:val="0"/>
          <w:numId w:val="2"/>
        </w:numPr>
        <w:tabs>
          <w:tab w:val="left" w:pos="-1440"/>
        </w:tabs>
        <w:outlineLvl w:val="0"/>
        <w:rPr>
          <w:rFonts w:ascii="Arial" w:hAnsi="Arial" w:cs="Arial"/>
          <w:b/>
          <w:i/>
          <w:sz w:val="18"/>
          <w:lang w:val="en-GB"/>
        </w:rPr>
      </w:pPr>
      <w:r>
        <w:rPr>
          <w:rFonts w:ascii="Arial" w:hAnsi="Arial" w:cs="Arial"/>
          <w:b/>
          <w:sz w:val="18"/>
          <w:u w:val="single"/>
          <w:lang w:val="en-GB"/>
        </w:rPr>
        <w:t>SERVICE SUPPORT</w:t>
      </w:r>
      <w:r>
        <w:rPr>
          <w:rFonts w:ascii="Arial" w:hAnsi="Arial" w:cs="Arial"/>
          <w:b/>
          <w:sz w:val="18"/>
          <w:lang w:val="en-GB"/>
        </w:rPr>
        <w:t xml:space="preserve">  </w:t>
      </w:r>
      <w:r>
        <w:rPr>
          <w:rFonts w:ascii="Arial" w:hAnsi="Arial" w:cs="Arial"/>
          <w:b/>
          <w:i/>
          <w:sz w:val="18"/>
          <w:lang w:val="en-GB"/>
        </w:rPr>
        <w:t>(Description of various support functions, with details in Annexes, e.g., stores lists, kit lists, list of medical facilities, etc., cite Annexes in text and attach these to Op O)</w:t>
      </w:r>
    </w:p>
    <w:p w:rsidR="00237A29" w:rsidRDefault="00237A29">
      <w:pPr>
        <w:tabs>
          <w:tab w:val="left" w:pos="-1440"/>
        </w:tabs>
        <w:outlineLvl w:val="0"/>
        <w:rPr>
          <w:rFonts w:ascii="Arial" w:hAnsi="Arial" w:cs="Arial"/>
          <w:b/>
          <w:i/>
          <w:sz w:val="18"/>
          <w:lang w:val="en-GB"/>
        </w:rPr>
      </w:pPr>
    </w:p>
    <w:p w:rsidR="00237A29" w:rsidRDefault="00237A29">
      <w:pPr>
        <w:tabs>
          <w:tab w:val="left" w:pos="-1440"/>
        </w:tabs>
        <w:ind w:left="720"/>
        <w:outlineLvl w:val="0"/>
        <w:rPr>
          <w:rFonts w:ascii="Arial" w:hAnsi="Arial" w:cs="Arial"/>
          <w:b/>
          <w:i/>
          <w:sz w:val="18"/>
          <w:lang w:val="en-GB"/>
        </w:rPr>
      </w:pPr>
      <w:r>
        <w:rPr>
          <w:rFonts w:ascii="Arial" w:hAnsi="Arial" w:cs="Arial"/>
          <w:b/>
          <w:i/>
          <w:sz w:val="18"/>
          <w:lang w:val="en-GB"/>
        </w:rPr>
        <w:t xml:space="preserve">Note:  The most important parts are </w:t>
      </w:r>
      <w:r>
        <w:rPr>
          <w:rFonts w:ascii="Arial" w:hAnsi="Arial" w:cs="Arial"/>
          <w:b/>
          <w:i/>
          <w:sz w:val="18"/>
          <w:highlight w:val="yellow"/>
          <w:lang w:val="en-GB"/>
        </w:rPr>
        <w:t>highlighted</w:t>
      </w:r>
      <w:r>
        <w:rPr>
          <w:rFonts w:ascii="Arial" w:hAnsi="Arial" w:cs="Arial"/>
          <w:b/>
          <w:i/>
          <w:sz w:val="18"/>
          <w:lang w:val="en-GB"/>
        </w:rPr>
        <w:t xml:space="preserve">.  All headings do not need to be used unless appropriate to the exercise. </w:t>
      </w:r>
    </w:p>
    <w:p w:rsidR="00237A29" w:rsidRDefault="00237A29">
      <w:pPr>
        <w:rPr>
          <w:rFonts w:ascii="Arial" w:hAnsi="Arial" w:cs="Arial"/>
          <w:b/>
          <w:iCs/>
          <w:sz w:val="18"/>
          <w:lang w:val="en-GB"/>
        </w:rPr>
      </w:pPr>
    </w:p>
    <w:p w:rsidR="00237A29" w:rsidRDefault="00237A29">
      <w:pPr>
        <w:ind w:left="1440" w:hanging="720"/>
        <w:rPr>
          <w:rFonts w:ascii="Arial" w:hAnsi="Arial" w:cs="Arial"/>
          <w:b/>
          <w:i/>
          <w:iCs/>
          <w:sz w:val="18"/>
          <w:lang w:val="en-GB"/>
        </w:rPr>
      </w:pPr>
      <w:r>
        <w:rPr>
          <w:rFonts w:ascii="Arial" w:hAnsi="Arial" w:cs="Arial"/>
          <w:b/>
          <w:sz w:val="18"/>
          <w:lang w:val="en-GB"/>
        </w:rPr>
        <w:t>a.</w:t>
      </w:r>
      <w:r>
        <w:rPr>
          <w:rFonts w:ascii="Arial" w:hAnsi="Arial" w:cs="Arial"/>
          <w:b/>
          <w:sz w:val="18"/>
          <w:lang w:val="en-GB"/>
        </w:rPr>
        <w:tab/>
      </w:r>
      <w:r>
        <w:rPr>
          <w:rFonts w:ascii="Arial" w:hAnsi="Arial" w:cs="Arial"/>
          <w:b/>
          <w:sz w:val="18"/>
          <w:highlight w:val="yellow"/>
          <w:u w:val="single"/>
          <w:lang w:val="en-GB"/>
        </w:rPr>
        <w:t>Rations &amp; Feeding</w:t>
      </w:r>
      <w:r>
        <w:rPr>
          <w:rFonts w:ascii="Arial" w:hAnsi="Arial" w:cs="Arial"/>
          <w:b/>
          <w:sz w:val="18"/>
          <w:lang w:val="en-GB"/>
        </w:rPr>
        <w:t xml:space="preserve">  </w:t>
      </w:r>
      <w:r>
        <w:rPr>
          <w:rFonts w:ascii="Arial" w:hAnsi="Arial" w:cs="Arial"/>
          <w:b/>
          <w:i/>
          <w:iCs/>
          <w:sz w:val="18"/>
          <w:lang w:val="en-GB"/>
        </w:rPr>
        <w:t>(</w:t>
      </w:r>
      <w:r>
        <w:rPr>
          <w:rFonts w:ascii="Arial" w:hAnsi="Arial" w:cs="Arial"/>
          <w:b/>
          <w:i/>
          <w:sz w:val="18"/>
          <w:lang w:val="en-GB"/>
        </w:rPr>
        <w:t xml:space="preserve">Description </w:t>
      </w:r>
      <w:r>
        <w:rPr>
          <w:rFonts w:ascii="Arial" w:hAnsi="Arial" w:cs="Arial"/>
          <w:b/>
          <w:i/>
          <w:iCs/>
          <w:sz w:val="18"/>
          <w:lang w:val="en-GB"/>
        </w:rPr>
        <w:t>of arrangements for meals; may include types of meals, feeding details etc)</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b.</w:t>
      </w:r>
      <w:r>
        <w:rPr>
          <w:rFonts w:ascii="Arial" w:hAnsi="Arial" w:cs="Arial"/>
          <w:b/>
          <w:sz w:val="18"/>
          <w:lang w:val="en-GB"/>
        </w:rPr>
        <w:tab/>
      </w:r>
      <w:r>
        <w:rPr>
          <w:rFonts w:ascii="Arial" w:hAnsi="Arial" w:cs="Arial"/>
          <w:b/>
          <w:sz w:val="18"/>
          <w:highlight w:val="yellow"/>
          <w:u w:val="single"/>
          <w:lang w:val="en-GB"/>
        </w:rPr>
        <w:t>Transport</w:t>
      </w:r>
      <w:r>
        <w:rPr>
          <w:rFonts w:ascii="Arial" w:hAnsi="Arial" w:cs="Arial"/>
          <w:b/>
          <w:sz w:val="18"/>
          <w:lang w:val="en-GB"/>
        </w:rPr>
        <w:t xml:space="preserve">  </w:t>
      </w:r>
      <w:r>
        <w:rPr>
          <w:rFonts w:ascii="Arial" w:hAnsi="Arial" w:cs="Arial"/>
          <w:b/>
          <w:i/>
          <w:iCs/>
          <w:sz w:val="18"/>
          <w:lang w:val="en-GB"/>
        </w:rPr>
        <w:t>(Description of arrangements for transport, including detail on drivers, number and type of vehicles used etc)</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c.</w:t>
      </w:r>
      <w:r>
        <w:rPr>
          <w:rFonts w:ascii="Arial" w:hAnsi="Arial" w:cs="Arial"/>
          <w:b/>
          <w:sz w:val="18"/>
          <w:lang w:val="en-GB"/>
        </w:rPr>
        <w:tab/>
      </w:r>
      <w:r>
        <w:rPr>
          <w:rFonts w:ascii="Arial" w:hAnsi="Arial" w:cs="Arial"/>
          <w:b/>
          <w:sz w:val="18"/>
          <w:highlight w:val="yellow"/>
          <w:u w:val="single"/>
          <w:lang w:val="en-GB"/>
        </w:rPr>
        <w:t>Stores</w:t>
      </w:r>
      <w:r>
        <w:rPr>
          <w:rFonts w:ascii="Arial" w:hAnsi="Arial" w:cs="Arial"/>
          <w:b/>
          <w:sz w:val="18"/>
          <w:lang w:val="en-GB"/>
        </w:rPr>
        <w:t xml:space="preserve">  </w:t>
      </w:r>
      <w:r>
        <w:rPr>
          <w:rFonts w:ascii="Arial" w:hAnsi="Arial" w:cs="Arial"/>
          <w:b/>
          <w:i/>
          <w:iCs/>
          <w:sz w:val="18"/>
          <w:lang w:val="en-GB"/>
        </w:rPr>
        <w:t>(Exercise stores lists, set out in Annexes which may include lists of equipment needed for the exercise such as stoves, tents, etc.  List stores drawn from different sources, etc, as appropriate)</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jc w:val="center"/>
        <w:rPr>
          <w:rFonts w:ascii="Arial" w:hAnsi="Arial" w:cs="Arial"/>
          <w:b/>
          <w:i/>
          <w:iCs/>
          <w:color w:val="FF0000"/>
          <w:sz w:val="18"/>
          <w:lang w:val="en-GB"/>
        </w:rPr>
      </w:pPr>
    </w:p>
    <w:p w:rsidR="00237A29" w:rsidRDefault="00237A29">
      <w:pPr>
        <w:jc w:val="center"/>
        <w:rPr>
          <w:rFonts w:ascii="Arial" w:hAnsi="Arial" w:cs="Arial"/>
          <w:b/>
          <w:i/>
          <w:iCs/>
          <w:color w:val="FF0000"/>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d.</w:t>
      </w:r>
      <w:r>
        <w:rPr>
          <w:rFonts w:ascii="Arial" w:hAnsi="Arial" w:cs="Arial"/>
          <w:b/>
          <w:sz w:val="18"/>
          <w:lang w:val="en-GB"/>
        </w:rPr>
        <w:tab/>
      </w:r>
      <w:r>
        <w:rPr>
          <w:rFonts w:ascii="Arial" w:hAnsi="Arial" w:cs="Arial"/>
          <w:b/>
          <w:sz w:val="18"/>
          <w:highlight w:val="yellow"/>
          <w:u w:val="single"/>
          <w:lang w:val="en-GB"/>
        </w:rPr>
        <w:t>Dress &amp; Equipment</w:t>
      </w:r>
      <w:r>
        <w:rPr>
          <w:rFonts w:ascii="Arial" w:hAnsi="Arial" w:cs="Arial"/>
          <w:b/>
          <w:sz w:val="18"/>
          <w:lang w:val="en-GB"/>
        </w:rPr>
        <w:t xml:space="preserve">  </w:t>
      </w:r>
      <w:r>
        <w:rPr>
          <w:rFonts w:ascii="Arial" w:hAnsi="Arial" w:cs="Arial"/>
          <w:b/>
          <w:i/>
          <w:iCs/>
          <w:sz w:val="18"/>
          <w:lang w:val="en-GB"/>
        </w:rPr>
        <w:t>(Description of dress for various activities, with detailed kit list(s) required by those attending the exercise attached as an Annex if necessary)</w:t>
      </w:r>
    </w:p>
    <w:p w:rsidR="00237A29" w:rsidRDefault="00237A29">
      <w:pPr>
        <w:rPr>
          <w:rFonts w:ascii="Arial" w:hAnsi="Arial" w:cs="Arial"/>
          <w:b/>
          <w:sz w:val="18"/>
          <w:lang w:val="en-GB"/>
        </w:rPr>
      </w:pPr>
    </w:p>
    <w:p w:rsidR="00237A29" w:rsidRDefault="00237A29">
      <w:pPr>
        <w:ind w:left="1440" w:hanging="1440"/>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ind w:left="1440" w:hanging="1440"/>
        <w:jc w:val="center"/>
        <w:rPr>
          <w:rFonts w:ascii="Arial" w:hAnsi="Arial" w:cs="Arial"/>
          <w:b/>
          <w:i/>
          <w:iCs/>
          <w:color w:val="FF0000"/>
          <w:sz w:val="18"/>
          <w:lang w:val="en-GB"/>
        </w:rPr>
      </w:pPr>
    </w:p>
    <w:p w:rsidR="00237A29" w:rsidRDefault="00237A29">
      <w:pPr>
        <w:ind w:left="1440" w:hanging="1440"/>
        <w:rPr>
          <w:rFonts w:ascii="Arial" w:hAnsi="Arial" w:cs="Arial"/>
          <w:b/>
          <w:i/>
          <w:iCs/>
          <w:color w:val="FF0000"/>
          <w:sz w:val="18"/>
          <w:lang w:val="en-GB"/>
        </w:rPr>
      </w:pPr>
    </w:p>
    <w:p w:rsidR="00237A29" w:rsidRDefault="00237A29">
      <w:pPr>
        <w:ind w:left="1440" w:hanging="720"/>
        <w:rPr>
          <w:rFonts w:ascii="Arial" w:hAnsi="Arial" w:cs="Arial"/>
          <w:b/>
          <w:i/>
          <w:iCs/>
          <w:sz w:val="18"/>
          <w:lang w:val="en-GB"/>
        </w:rPr>
      </w:pPr>
      <w:r>
        <w:rPr>
          <w:rFonts w:ascii="Arial" w:hAnsi="Arial" w:cs="Arial"/>
          <w:b/>
          <w:sz w:val="18"/>
          <w:lang w:val="en-GB"/>
        </w:rPr>
        <w:t>e.</w:t>
      </w:r>
      <w:r>
        <w:rPr>
          <w:rFonts w:ascii="Arial" w:hAnsi="Arial" w:cs="Arial"/>
          <w:b/>
          <w:sz w:val="18"/>
          <w:lang w:val="en-GB"/>
        </w:rPr>
        <w:tab/>
      </w:r>
      <w:r>
        <w:rPr>
          <w:rFonts w:ascii="Arial" w:hAnsi="Arial" w:cs="Arial"/>
          <w:b/>
          <w:sz w:val="18"/>
          <w:highlight w:val="yellow"/>
          <w:u w:val="single"/>
          <w:lang w:val="en-GB"/>
        </w:rPr>
        <w:t>Safety</w:t>
      </w:r>
      <w:r>
        <w:rPr>
          <w:rFonts w:ascii="Arial" w:hAnsi="Arial" w:cs="Arial"/>
          <w:b/>
          <w:sz w:val="18"/>
          <w:lang w:val="en-GB"/>
        </w:rPr>
        <w:t xml:space="preserve">  </w:t>
      </w:r>
      <w:r>
        <w:rPr>
          <w:rFonts w:ascii="Arial" w:hAnsi="Arial" w:cs="Arial"/>
          <w:b/>
          <w:i/>
          <w:iCs/>
          <w:sz w:val="18"/>
          <w:lang w:val="en-GB"/>
        </w:rPr>
        <w:t>(Description of any pertinent safety rules to be followed by personnel attending the exercise, which may include information such as use of fire picquets, supervision levels, travel requirements, out of bounds areas etc)</w:t>
      </w:r>
    </w:p>
    <w:p w:rsidR="00237A29" w:rsidRDefault="00237A29">
      <w:pPr>
        <w:rPr>
          <w:rFonts w:ascii="Arial" w:hAnsi="Arial" w:cs="Arial"/>
          <w:b/>
          <w:sz w:val="18"/>
          <w:lang w:val="en-GB"/>
        </w:rPr>
      </w:pPr>
    </w:p>
    <w:p w:rsidR="00237A29" w:rsidRDefault="00237A29">
      <w:pPr>
        <w:ind w:left="1440" w:hanging="1440"/>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f.</w:t>
      </w:r>
      <w:r>
        <w:rPr>
          <w:rFonts w:ascii="Arial" w:hAnsi="Arial" w:cs="Arial"/>
          <w:b/>
          <w:sz w:val="18"/>
          <w:lang w:val="en-GB"/>
        </w:rPr>
        <w:tab/>
      </w:r>
      <w:r>
        <w:rPr>
          <w:rFonts w:ascii="Arial" w:hAnsi="Arial" w:cs="Arial"/>
          <w:b/>
          <w:sz w:val="18"/>
          <w:highlight w:val="yellow"/>
          <w:u w:val="single"/>
          <w:lang w:val="en-GB"/>
        </w:rPr>
        <w:t>Emergency Procedures</w:t>
      </w:r>
      <w:r>
        <w:rPr>
          <w:rFonts w:ascii="Arial" w:hAnsi="Arial" w:cs="Arial"/>
          <w:b/>
          <w:sz w:val="18"/>
          <w:lang w:val="en-GB"/>
        </w:rPr>
        <w:t xml:space="preserve">  </w:t>
      </w:r>
      <w:r>
        <w:rPr>
          <w:rFonts w:ascii="Arial" w:hAnsi="Arial" w:cs="Arial"/>
          <w:b/>
          <w:i/>
          <w:iCs/>
          <w:sz w:val="18"/>
          <w:lang w:val="en-GB"/>
        </w:rPr>
        <w:t>(Description of procedures for responding to injuries, illness, with reference to details such as emergency numbers, who is responsible for dealing with the situation and how emergency situations would be handled.   This may be attached as an Annex.  Where a unit SOP is cited, relevant parts of the SOP must be provided as an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sectPr w:rsidR="00237A29">
          <w:endnotePr>
            <w:numFmt w:val="decimal"/>
          </w:endnotePr>
          <w:pgSz w:w="12240" w:h="15840"/>
          <w:pgMar w:top="1276" w:right="1021" w:bottom="1134" w:left="1134" w:header="851" w:footer="851" w:gutter="0"/>
          <w:cols w:space="720"/>
          <w:noEndnote/>
        </w:sect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g.</w:t>
      </w:r>
      <w:r>
        <w:rPr>
          <w:rFonts w:ascii="Arial" w:hAnsi="Arial" w:cs="Arial"/>
          <w:b/>
          <w:sz w:val="18"/>
          <w:lang w:val="en-GB"/>
        </w:rPr>
        <w:tab/>
      </w:r>
      <w:r>
        <w:rPr>
          <w:rFonts w:ascii="Arial" w:hAnsi="Arial" w:cs="Arial"/>
          <w:b/>
          <w:sz w:val="18"/>
          <w:highlight w:val="yellow"/>
          <w:u w:val="single"/>
          <w:lang w:val="en-GB"/>
        </w:rPr>
        <w:t>Medical/Emergency  Facilities</w:t>
      </w:r>
      <w:r>
        <w:rPr>
          <w:rFonts w:ascii="Arial" w:hAnsi="Arial" w:cs="Arial"/>
          <w:b/>
          <w:sz w:val="18"/>
          <w:lang w:val="en-GB"/>
        </w:rPr>
        <w:t xml:space="preserve">  </w:t>
      </w:r>
      <w:r>
        <w:rPr>
          <w:rFonts w:ascii="Arial" w:hAnsi="Arial" w:cs="Arial"/>
          <w:b/>
          <w:i/>
          <w:iCs/>
          <w:sz w:val="18"/>
          <w:lang w:val="en-GB"/>
        </w:rPr>
        <w:t>(Description of the locations and routes to nearest medical facilities or other emergency support.  Include emergency phone numbers as appropriate.  Details attached as Annex(es))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h.</w:t>
      </w:r>
      <w:r>
        <w:rPr>
          <w:rFonts w:ascii="Arial" w:hAnsi="Arial" w:cs="Arial"/>
          <w:b/>
          <w:sz w:val="18"/>
          <w:lang w:val="en-GB"/>
        </w:rPr>
        <w:tab/>
      </w:r>
      <w:r>
        <w:rPr>
          <w:rFonts w:ascii="Arial" w:hAnsi="Arial" w:cs="Arial"/>
          <w:b/>
          <w:sz w:val="18"/>
          <w:highlight w:val="yellow"/>
          <w:u w:val="single"/>
          <w:lang w:val="en-GB"/>
        </w:rPr>
        <w:t>Environmental Protection</w:t>
      </w:r>
      <w:r>
        <w:rPr>
          <w:rFonts w:ascii="Arial" w:hAnsi="Arial" w:cs="Arial"/>
          <w:b/>
          <w:sz w:val="18"/>
          <w:lang w:val="en-GB"/>
        </w:rPr>
        <w:t xml:space="preserve">  </w:t>
      </w:r>
      <w:r>
        <w:rPr>
          <w:rFonts w:ascii="Arial" w:hAnsi="Arial" w:cs="Arial"/>
          <w:b/>
          <w:i/>
          <w:iCs/>
          <w:sz w:val="18"/>
          <w:lang w:val="en-GB"/>
        </w:rPr>
        <w:t>(Description of any rules and precautions to be taken to protect the environment, which may include preventive measures and response to environmental damage such as spills, with details attached as an Annex as required)</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numPr>
          <w:ilvl w:val="0"/>
          <w:numId w:val="3"/>
        </w:numPr>
        <w:rPr>
          <w:rFonts w:ascii="Arial" w:hAnsi="Arial" w:cs="Arial"/>
          <w:b/>
          <w:i/>
          <w:iCs/>
          <w:sz w:val="18"/>
          <w:lang w:val="en-GB"/>
        </w:rPr>
      </w:pPr>
      <w:r>
        <w:rPr>
          <w:rFonts w:ascii="Arial" w:hAnsi="Arial" w:cs="Arial"/>
          <w:b/>
          <w:sz w:val="18"/>
          <w:u w:val="single"/>
          <w:lang w:val="en-GB"/>
        </w:rPr>
        <w:t>Accommodations</w:t>
      </w:r>
      <w:r>
        <w:rPr>
          <w:rFonts w:ascii="Arial" w:hAnsi="Arial" w:cs="Arial"/>
          <w:b/>
          <w:sz w:val="18"/>
          <w:lang w:val="en-GB"/>
        </w:rPr>
        <w:t xml:space="preserve">  </w:t>
      </w:r>
      <w:r>
        <w:rPr>
          <w:rFonts w:ascii="Arial" w:hAnsi="Arial" w:cs="Arial"/>
          <w:b/>
          <w:i/>
          <w:iCs/>
          <w:sz w:val="18"/>
          <w:lang w:val="en-GB"/>
        </w:rPr>
        <w:t>(Description of arrangements for quarters; may include, as Annexes, details such as tent group assignments, bivouac lay-out diagram, room assignments, etc, as appropriate)</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jc w:val="center"/>
        <w:rPr>
          <w:rFonts w:ascii="Arial" w:hAnsi="Arial" w:cs="Arial"/>
          <w:b/>
          <w:i/>
          <w:iCs/>
          <w:color w:val="FF0000"/>
          <w:sz w:val="18"/>
          <w:lang w:val="en-GB"/>
        </w:rPr>
      </w:pPr>
    </w:p>
    <w:p w:rsidR="00237A29" w:rsidRDefault="00237A29">
      <w:pPr>
        <w:jc w:val="cente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j.</w:t>
      </w:r>
      <w:r>
        <w:rPr>
          <w:rFonts w:ascii="Arial" w:hAnsi="Arial" w:cs="Arial"/>
          <w:b/>
          <w:sz w:val="18"/>
          <w:lang w:val="en-GB"/>
        </w:rPr>
        <w:tab/>
      </w:r>
      <w:r>
        <w:rPr>
          <w:rFonts w:ascii="Arial" w:hAnsi="Arial" w:cs="Arial"/>
          <w:b/>
          <w:sz w:val="18"/>
          <w:u w:val="single"/>
          <w:lang w:val="en-GB"/>
        </w:rPr>
        <w:t>Water</w:t>
      </w:r>
      <w:r>
        <w:rPr>
          <w:rFonts w:ascii="Arial" w:hAnsi="Arial" w:cs="Arial"/>
          <w:b/>
          <w:sz w:val="18"/>
          <w:lang w:val="en-GB"/>
        </w:rPr>
        <w:t xml:space="preserve">  </w:t>
      </w:r>
      <w:r>
        <w:rPr>
          <w:rFonts w:ascii="Arial" w:hAnsi="Arial" w:cs="Arial"/>
          <w:b/>
          <w:i/>
          <w:iCs/>
          <w:sz w:val="18"/>
          <w:lang w:val="en-GB"/>
        </w:rPr>
        <w:t>(Description of the arrangements for providing potable water, including locations and routes to nearest source, as appropriate; details attached as Annex(es))</w:t>
      </w:r>
    </w:p>
    <w:p w:rsidR="00237A29" w:rsidRDefault="00237A29">
      <w:pPr>
        <w:rPr>
          <w:rFonts w:ascii="Arial" w:hAnsi="Arial" w:cs="Arial"/>
          <w:b/>
          <w:sz w:val="18"/>
          <w:lang w:val="en-GB"/>
        </w:rPr>
      </w:pPr>
    </w:p>
    <w:p w:rsidR="00237A29" w:rsidRDefault="00237A29">
      <w:pPr>
        <w:tabs>
          <w:tab w:val="left" w:pos="1491"/>
        </w:tabs>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k.</w:t>
      </w:r>
      <w:r>
        <w:rPr>
          <w:rFonts w:ascii="Arial" w:hAnsi="Arial" w:cs="Arial"/>
          <w:b/>
          <w:sz w:val="18"/>
          <w:lang w:val="en-GB"/>
        </w:rPr>
        <w:tab/>
      </w:r>
      <w:r>
        <w:rPr>
          <w:rFonts w:ascii="Arial" w:hAnsi="Arial" w:cs="Arial"/>
          <w:b/>
          <w:sz w:val="18"/>
          <w:u w:val="single"/>
          <w:lang w:val="en-GB"/>
        </w:rPr>
        <w:t>POL</w:t>
      </w:r>
      <w:r>
        <w:rPr>
          <w:rFonts w:ascii="Arial" w:hAnsi="Arial" w:cs="Arial"/>
          <w:b/>
          <w:sz w:val="18"/>
          <w:lang w:val="en-GB"/>
        </w:rPr>
        <w:t xml:space="preserve">  </w:t>
      </w:r>
      <w:r>
        <w:rPr>
          <w:rFonts w:ascii="Arial" w:hAnsi="Arial" w:cs="Arial"/>
          <w:b/>
          <w:i/>
          <w:iCs/>
          <w:sz w:val="18"/>
          <w:lang w:val="en-GB"/>
        </w:rPr>
        <w:t>(Description of the arrangements for providing fuel and other POL, including procedures for storing and handling; details attached as Annex(es))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l.</w:t>
      </w:r>
      <w:r>
        <w:rPr>
          <w:rFonts w:ascii="Arial" w:hAnsi="Arial" w:cs="Arial"/>
          <w:b/>
          <w:sz w:val="18"/>
          <w:lang w:val="en-GB"/>
        </w:rPr>
        <w:tab/>
      </w:r>
      <w:r>
        <w:rPr>
          <w:rFonts w:ascii="Arial" w:hAnsi="Arial" w:cs="Arial"/>
          <w:b/>
          <w:sz w:val="18"/>
          <w:u w:val="single"/>
          <w:lang w:val="en-GB"/>
        </w:rPr>
        <w:t>Fire Regulations</w:t>
      </w:r>
      <w:r>
        <w:rPr>
          <w:rFonts w:ascii="Arial" w:hAnsi="Arial" w:cs="Arial"/>
          <w:b/>
          <w:sz w:val="18"/>
          <w:lang w:val="en-GB"/>
        </w:rPr>
        <w:t xml:space="preserve">  </w:t>
      </w:r>
      <w:r>
        <w:rPr>
          <w:rFonts w:ascii="Arial" w:hAnsi="Arial" w:cs="Arial"/>
          <w:b/>
          <w:i/>
          <w:iCs/>
          <w:sz w:val="18"/>
          <w:lang w:val="en-GB"/>
        </w:rPr>
        <w:t>(Description of rules regarding fire prevention and safety,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m.</w:t>
      </w:r>
      <w:r>
        <w:rPr>
          <w:rFonts w:ascii="Arial" w:hAnsi="Arial" w:cs="Arial"/>
          <w:b/>
          <w:sz w:val="18"/>
          <w:lang w:val="en-GB"/>
        </w:rPr>
        <w:tab/>
      </w:r>
      <w:r>
        <w:rPr>
          <w:rFonts w:ascii="Arial" w:hAnsi="Arial" w:cs="Arial"/>
          <w:b/>
          <w:sz w:val="18"/>
          <w:u w:val="single"/>
          <w:lang w:val="en-GB"/>
        </w:rPr>
        <w:t>Fire Fighting</w:t>
      </w:r>
      <w:r>
        <w:rPr>
          <w:rFonts w:ascii="Arial" w:hAnsi="Arial" w:cs="Arial"/>
          <w:b/>
          <w:sz w:val="18"/>
          <w:lang w:val="en-GB"/>
        </w:rPr>
        <w:t xml:space="preserve">  </w:t>
      </w:r>
      <w:r>
        <w:rPr>
          <w:rFonts w:ascii="Arial" w:hAnsi="Arial" w:cs="Arial"/>
          <w:b/>
          <w:i/>
          <w:iCs/>
          <w:sz w:val="18"/>
          <w:lang w:val="en-GB"/>
        </w:rPr>
        <w:t>(Description of rules regarding response to fire,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n.</w:t>
      </w:r>
      <w:r>
        <w:rPr>
          <w:rFonts w:ascii="Arial" w:hAnsi="Arial" w:cs="Arial"/>
          <w:b/>
          <w:sz w:val="18"/>
          <w:lang w:val="en-GB"/>
        </w:rPr>
        <w:tab/>
      </w:r>
      <w:r>
        <w:rPr>
          <w:rFonts w:ascii="Arial" w:hAnsi="Arial" w:cs="Arial"/>
          <w:b/>
          <w:sz w:val="18"/>
          <w:u w:val="single"/>
          <w:lang w:val="en-GB"/>
        </w:rPr>
        <w:t>Smoking</w:t>
      </w:r>
      <w:r>
        <w:rPr>
          <w:rFonts w:ascii="Arial" w:hAnsi="Arial" w:cs="Arial"/>
          <w:b/>
          <w:sz w:val="18"/>
          <w:lang w:val="en-GB"/>
        </w:rPr>
        <w:t xml:space="preserve">  </w:t>
      </w:r>
      <w:r>
        <w:rPr>
          <w:rFonts w:ascii="Arial" w:hAnsi="Arial" w:cs="Arial"/>
          <w:b/>
          <w:i/>
          <w:iCs/>
          <w:sz w:val="18"/>
          <w:lang w:val="en-GB"/>
        </w:rPr>
        <w:t>(Description of rules regarding smoking,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o.</w:t>
      </w:r>
      <w:r>
        <w:rPr>
          <w:rFonts w:ascii="Arial" w:hAnsi="Arial" w:cs="Arial"/>
          <w:b/>
          <w:sz w:val="18"/>
          <w:lang w:val="en-GB"/>
        </w:rPr>
        <w:tab/>
      </w:r>
      <w:r>
        <w:rPr>
          <w:rFonts w:ascii="Arial" w:hAnsi="Arial" w:cs="Arial"/>
          <w:b/>
          <w:sz w:val="18"/>
          <w:u w:val="single"/>
          <w:lang w:val="en-GB"/>
        </w:rPr>
        <w:t>Visitors</w:t>
      </w:r>
      <w:r>
        <w:rPr>
          <w:rFonts w:ascii="Arial" w:hAnsi="Arial" w:cs="Arial"/>
          <w:b/>
          <w:sz w:val="18"/>
          <w:lang w:val="en-GB"/>
        </w:rPr>
        <w:t xml:space="preserve">  </w:t>
      </w:r>
      <w:r>
        <w:rPr>
          <w:rFonts w:ascii="Arial" w:hAnsi="Arial" w:cs="Arial"/>
          <w:b/>
          <w:i/>
          <w:iCs/>
          <w:sz w:val="18"/>
          <w:lang w:val="en-GB"/>
        </w:rPr>
        <w:t>(Description of rules regarding visitors,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p.</w:t>
      </w:r>
      <w:r>
        <w:rPr>
          <w:rFonts w:ascii="Arial" w:hAnsi="Arial" w:cs="Arial"/>
          <w:b/>
          <w:sz w:val="18"/>
          <w:lang w:val="en-GB"/>
        </w:rPr>
        <w:tab/>
      </w:r>
      <w:r>
        <w:rPr>
          <w:rFonts w:ascii="Arial" w:hAnsi="Arial" w:cs="Arial"/>
          <w:b/>
          <w:sz w:val="18"/>
          <w:u w:val="single"/>
          <w:lang w:val="en-GB"/>
        </w:rPr>
        <w:t>Medications</w:t>
      </w:r>
      <w:r>
        <w:rPr>
          <w:rFonts w:ascii="Arial" w:hAnsi="Arial" w:cs="Arial"/>
          <w:b/>
          <w:sz w:val="18"/>
          <w:lang w:val="en-GB"/>
        </w:rPr>
        <w:t xml:space="preserve">  </w:t>
      </w:r>
      <w:r>
        <w:rPr>
          <w:rFonts w:ascii="Arial" w:hAnsi="Arial" w:cs="Arial"/>
          <w:b/>
          <w:i/>
          <w:iCs/>
          <w:sz w:val="18"/>
          <w:lang w:val="en-GB"/>
        </w:rPr>
        <w:t>(Description of rules regarding handling and control of medications,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lastRenderedPageBreak/>
        <w:t>q.</w:t>
      </w:r>
      <w:r>
        <w:rPr>
          <w:rFonts w:ascii="Arial" w:hAnsi="Arial" w:cs="Arial"/>
          <w:b/>
          <w:sz w:val="18"/>
          <w:lang w:val="en-GB"/>
        </w:rPr>
        <w:tab/>
      </w:r>
      <w:r>
        <w:rPr>
          <w:rFonts w:ascii="Arial" w:hAnsi="Arial" w:cs="Arial"/>
          <w:b/>
          <w:sz w:val="18"/>
          <w:u w:val="single"/>
          <w:lang w:val="en-GB"/>
        </w:rPr>
        <w:t>Restricted Areas</w:t>
      </w:r>
      <w:r>
        <w:rPr>
          <w:rFonts w:ascii="Arial" w:hAnsi="Arial" w:cs="Arial"/>
          <w:b/>
          <w:sz w:val="18"/>
          <w:lang w:val="en-GB"/>
        </w:rPr>
        <w:t xml:space="preserve">  </w:t>
      </w:r>
      <w:r>
        <w:rPr>
          <w:rFonts w:ascii="Arial" w:hAnsi="Arial" w:cs="Arial"/>
          <w:b/>
          <w:i/>
          <w:iCs/>
          <w:sz w:val="18"/>
          <w:lang w:val="en-GB"/>
        </w:rPr>
        <w:t>(Description of areas that are out-of-bounds or otherwise restricted, with details such as maps or diagrams attached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r.</w:t>
      </w:r>
      <w:r>
        <w:rPr>
          <w:rFonts w:ascii="Arial" w:hAnsi="Arial" w:cs="Arial"/>
          <w:b/>
          <w:sz w:val="18"/>
          <w:lang w:val="en-GB"/>
        </w:rPr>
        <w:tab/>
      </w:r>
      <w:r>
        <w:rPr>
          <w:rFonts w:ascii="Arial" w:hAnsi="Arial" w:cs="Arial"/>
          <w:b/>
          <w:sz w:val="18"/>
          <w:u w:val="single"/>
          <w:lang w:val="en-GB"/>
        </w:rPr>
        <w:t>Hygiene</w:t>
      </w:r>
      <w:r>
        <w:rPr>
          <w:rFonts w:ascii="Arial" w:hAnsi="Arial" w:cs="Arial"/>
          <w:b/>
          <w:sz w:val="18"/>
          <w:lang w:val="en-GB"/>
        </w:rPr>
        <w:t xml:space="preserve">  </w:t>
      </w:r>
      <w:r>
        <w:rPr>
          <w:rFonts w:ascii="Arial" w:hAnsi="Arial" w:cs="Arial"/>
          <w:b/>
          <w:i/>
          <w:iCs/>
          <w:sz w:val="18"/>
          <w:lang w:val="en-GB"/>
        </w:rPr>
        <w:t>(Description of rules regarding hygiene,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r>
        <w:rPr>
          <w:rFonts w:ascii="Arial" w:hAnsi="Arial" w:cs="Arial"/>
          <w:b/>
          <w:sz w:val="18"/>
          <w:lang w:val="en-GB"/>
        </w:rPr>
        <w:t>5.</w:t>
      </w:r>
      <w:r>
        <w:rPr>
          <w:rFonts w:ascii="Arial" w:hAnsi="Arial" w:cs="Arial"/>
          <w:b/>
          <w:sz w:val="18"/>
          <w:lang w:val="en-GB"/>
        </w:rPr>
        <w:tab/>
      </w:r>
      <w:r>
        <w:rPr>
          <w:rFonts w:ascii="Arial" w:hAnsi="Arial" w:cs="Arial"/>
          <w:b/>
          <w:sz w:val="18"/>
          <w:u w:val="single"/>
          <w:lang w:val="en-GB"/>
        </w:rPr>
        <w:t>COMMAND &amp; SIGNALS</w:t>
      </w:r>
      <w:r>
        <w:rPr>
          <w:rFonts w:ascii="Arial" w:hAnsi="Arial" w:cs="Arial"/>
          <w:b/>
          <w:sz w:val="18"/>
          <w:lang w:val="en-GB"/>
        </w:rPr>
        <w:t xml:space="preserve">  </w:t>
      </w:r>
      <w:r>
        <w:rPr>
          <w:rFonts w:ascii="Arial" w:hAnsi="Arial" w:cs="Arial"/>
          <w:b/>
          <w:i/>
          <w:sz w:val="18"/>
          <w:lang w:val="en-GB"/>
        </w:rPr>
        <w:t>(cite any Annexes and attach these to Op O)</w:t>
      </w: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a.</w:t>
      </w:r>
      <w:r>
        <w:rPr>
          <w:rFonts w:ascii="Arial" w:hAnsi="Arial" w:cs="Arial"/>
          <w:b/>
          <w:sz w:val="18"/>
          <w:lang w:val="en-GB"/>
        </w:rPr>
        <w:tab/>
      </w:r>
      <w:r>
        <w:rPr>
          <w:rFonts w:ascii="Arial" w:hAnsi="Arial" w:cs="Arial"/>
          <w:b/>
          <w:sz w:val="18"/>
          <w:u w:val="single"/>
          <w:lang w:val="en-GB"/>
        </w:rPr>
        <w:t>Command Structure</w:t>
      </w:r>
      <w:r>
        <w:rPr>
          <w:rFonts w:ascii="Arial" w:hAnsi="Arial" w:cs="Arial"/>
          <w:b/>
          <w:sz w:val="18"/>
          <w:lang w:val="en-GB"/>
        </w:rPr>
        <w:t xml:space="preserve">  </w:t>
      </w:r>
      <w:r>
        <w:rPr>
          <w:rFonts w:ascii="Arial" w:hAnsi="Arial" w:cs="Arial"/>
          <w:b/>
          <w:i/>
          <w:sz w:val="18"/>
          <w:lang w:val="en-GB"/>
        </w:rPr>
        <w:t>(identify OIC Ex, 2IC Ex, sub-unit commanders)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b.</w:t>
      </w:r>
      <w:r>
        <w:rPr>
          <w:rFonts w:ascii="Arial" w:hAnsi="Arial" w:cs="Arial"/>
          <w:b/>
          <w:sz w:val="18"/>
          <w:lang w:val="en-GB"/>
        </w:rPr>
        <w:tab/>
      </w:r>
      <w:r>
        <w:rPr>
          <w:rFonts w:ascii="Arial" w:hAnsi="Arial" w:cs="Arial"/>
          <w:b/>
          <w:sz w:val="18"/>
          <w:u w:val="single"/>
          <w:lang w:val="en-GB"/>
        </w:rPr>
        <w:t>Location of HQ</w:t>
      </w:r>
      <w:r>
        <w:rPr>
          <w:rFonts w:ascii="Arial" w:hAnsi="Arial" w:cs="Arial"/>
          <w:b/>
          <w:sz w:val="18"/>
          <w:lang w:val="en-GB"/>
        </w:rPr>
        <w:t xml:space="preserve">  </w:t>
      </w:r>
      <w:r>
        <w:rPr>
          <w:rFonts w:ascii="Arial" w:hAnsi="Arial" w:cs="Arial"/>
          <w:b/>
          <w:i/>
          <w:sz w:val="18"/>
          <w:lang w:val="en-GB"/>
        </w:rPr>
        <w:t>(where OIC Ex can be found)</w:t>
      </w:r>
    </w:p>
    <w:p w:rsidR="00237A29" w:rsidRDefault="00237A29">
      <w:pPr>
        <w:rPr>
          <w:rFonts w:ascii="Arial" w:hAnsi="Arial" w:cs="Arial"/>
          <w:b/>
          <w:iCs/>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1440" w:hanging="720"/>
        <w:rPr>
          <w:rFonts w:ascii="Arial" w:hAnsi="Arial" w:cs="Arial"/>
          <w:b/>
          <w:i/>
          <w:sz w:val="18"/>
          <w:lang w:val="en-GB"/>
        </w:rPr>
      </w:pPr>
      <w:r>
        <w:rPr>
          <w:rFonts w:ascii="Arial" w:hAnsi="Arial" w:cs="Arial"/>
          <w:b/>
          <w:sz w:val="18"/>
          <w:lang w:val="en-GB"/>
        </w:rPr>
        <w:t>c.</w:t>
      </w:r>
      <w:r>
        <w:rPr>
          <w:rFonts w:ascii="Arial" w:hAnsi="Arial" w:cs="Arial"/>
          <w:b/>
          <w:sz w:val="18"/>
          <w:lang w:val="en-GB"/>
        </w:rPr>
        <w:tab/>
      </w:r>
      <w:r>
        <w:rPr>
          <w:rFonts w:ascii="Arial" w:hAnsi="Arial" w:cs="Arial"/>
          <w:b/>
          <w:sz w:val="18"/>
          <w:u w:val="single"/>
          <w:lang w:val="en-GB"/>
        </w:rPr>
        <w:t>Contact Personnel/Tel No's</w:t>
      </w:r>
      <w:r>
        <w:rPr>
          <w:rFonts w:ascii="Arial" w:hAnsi="Arial" w:cs="Arial"/>
          <w:b/>
          <w:sz w:val="18"/>
          <w:lang w:val="en-GB"/>
        </w:rPr>
        <w:t xml:space="preserve">  </w:t>
      </w:r>
      <w:r>
        <w:rPr>
          <w:rFonts w:ascii="Arial" w:hAnsi="Arial" w:cs="Arial"/>
          <w:b/>
          <w:i/>
          <w:sz w:val="18"/>
          <w:lang w:val="en-GB"/>
        </w:rPr>
        <w:t>(home base contact, host contacts, emergency contacts, etc, with telephone numbers)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1440" w:hanging="720"/>
        <w:rPr>
          <w:rFonts w:ascii="Arial" w:hAnsi="Arial" w:cs="Arial"/>
          <w:b/>
          <w:i/>
          <w:sz w:val="18"/>
          <w:lang w:val="en-GB"/>
        </w:rPr>
      </w:pPr>
      <w:r>
        <w:rPr>
          <w:rFonts w:ascii="Arial" w:hAnsi="Arial" w:cs="Arial"/>
          <w:b/>
          <w:sz w:val="18"/>
          <w:lang w:val="en-GB"/>
        </w:rPr>
        <w:t>d.</w:t>
      </w:r>
      <w:r>
        <w:rPr>
          <w:rFonts w:ascii="Arial" w:hAnsi="Arial" w:cs="Arial"/>
          <w:b/>
          <w:sz w:val="18"/>
          <w:lang w:val="en-GB"/>
        </w:rPr>
        <w:tab/>
      </w:r>
      <w:r>
        <w:rPr>
          <w:rFonts w:ascii="Arial" w:hAnsi="Arial" w:cs="Arial"/>
          <w:b/>
          <w:sz w:val="18"/>
          <w:u w:val="single"/>
          <w:lang w:val="en-GB"/>
        </w:rPr>
        <w:t>Communications</w:t>
      </w:r>
      <w:r>
        <w:rPr>
          <w:rFonts w:ascii="Arial" w:hAnsi="Arial" w:cs="Arial"/>
          <w:b/>
          <w:sz w:val="18"/>
          <w:lang w:val="en-GB"/>
        </w:rPr>
        <w:t xml:space="preserve">  </w:t>
      </w:r>
      <w:r>
        <w:rPr>
          <w:rFonts w:ascii="Arial" w:hAnsi="Arial" w:cs="Arial"/>
          <w:b/>
          <w:i/>
          <w:sz w:val="18"/>
          <w:lang w:val="en-GB"/>
        </w:rPr>
        <w:t>(method of communications, e.g., radio, land-line telephone, cellular phone with frequencies, channel, call signs, telephone numbers as appropriate)</w:t>
      </w:r>
    </w:p>
    <w:p w:rsidR="00237A29" w:rsidRDefault="00237A29">
      <w:pPr>
        <w:rPr>
          <w:rFonts w:ascii="Arial" w:hAnsi="Arial" w:cs="Arial"/>
          <w:b/>
          <w:iCs/>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r>
        <w:rPr>
          <w:rFonts w:ascii="Arial" w:hAnsi="Arial" w:cs="Arial"/>
          <w:b/>
          <w:sz w:val="18"/>
          <w:lang w:val="en-GB"/>
        </w:rPr>
        <w:t xml:space="preserve">CLOSING   </w:t>
      </w:r>
      <w:r>
        <w:rPr>
          <w:rFonts w:ascii="Arial" w:hAnsi="Arial" w:cs="Arial"/>
          <w:b/>
          <w:i/>
          <w:sz w:val="18"/>
          <w:lang w:val="en-GB"/>
        </w:rPr>
        <w:t>(Use proper military writing format:  signature of OIC Ex with signature block, Distribution List, list of annexes)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sectPr w:rsidR="00237A29">
      <w:endnotePr>
        <w:numFmt w:val="decimal"/>
      </w:endnotePr>
      <w:pgSz w:w="12240" w:h="15840"/>
      <w:pgMar w:top="1276" w:right="1021" w:bottom="113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E1" w:rsidRDefault="00B024E1">
      <w:r>
        <w:separator/>
      </w:r>
    </w:p>
  </w:endnote>
  <w:endnote w:type="continuationSeparator" w:id="0">
    <w:p w:rsidR="00B024E1" w:rsidRDefault="00B0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29" w:rsidRDefault="00237A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7A29" w:rsidRDefault="00237A2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29" w:rsidRDefault="00237A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503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5038">
      <w:rPr>
        <w:rStyle w:val="PageNumber"/>
        <w:noProof/>
      </w:rPr>
      <w:t>4</w:t>
    </w:r>
    <w:r>
      <w:rPr>
        <w:rStyle w:val="PageNumber"/>
      </w:rPr>
      <w:fldChar w:fldCharType="end"/>
    </w:r>
  </w:p>
  <w:p w:rsidR="00237A29" w:rsidRDefault="00237A29">
    <w:pPr>
      <w:pStyle w:val="Footer"/>
      <w:framePr w:wrap="around" w:vAnchor="text" w:hAnchor="margin" w:xAlign="right" w:y="1"/>
      <w:ind w:firstLine="360"/>
      <w:rPr>
        <w:rStyle w:val="PageNumber"/>
      </w:rPr>
    </w:pPr>
  </w:p>
  <w:p w:rsidR="00237A29" w:rsidRDefault="00237A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E1" w:rsidRDefault="00B024E1">
      <w:r>
        <w:separator/>
      </w:r>
    </w:p>
  </w:footnote>
  <w:footnote w:type="continuationSeparator" w:id="0">
    <w:p w:rsidR="00B024E1" w:rsidRDefault="00B0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E2767"/>
    <w:multiLevelType w:val="hybridMultilevel"/>
    <w:tmpl w:val="D16470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E53E9"/>
    <w:multiLevelType w:val="singleLevel"/>
    <w:tmpl w:val="C29ECFD0"/>
    <w:lvl w:ilvl="0">
      <w:start w:val="17"/>
      <w:numFmt w:val="lowerLetter"/>
      <w:lvlText w:val="%1."/>
      <w:lvlJc w:val="left"/>
      <w:pPr>
        <w:tabs>
          <w:tab w:val="num" w:pos="1440"/>
        </w:tabs>
        <w:ind w:left="1440" w:hanging="720"/>
      </w:pPr>
      <w:rPr>
        <w:rFonts w:hint="default"/>
        <w:u w:val="none"/>
      </w:rPr>
    </w:lvl>
  </w:abstractNum>
  <w:abstractNum w:abstractNumId="2" w15:restartNumberingAfterBreak="0">
    <w:nsid w:val="39AB059F"/>
    <w:multiLevelType w:val="hybridMultilevel"/>
    <w:tmpl w:val="8AA209C0"/>
    <w:lvl w:ilvl="0" w:tplc="A9800FC6">
      <w:start w:val="1"/>
      <w:numFmt w:val="low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C4"/>
    <w:rsid w:val="00237A29"/>
    <w:rsid w:val="007C6AC4"/>
    <w:rsid w:val="009E5038"/>
    <w:rsid w:val="00B024E1"/>
    <w:rsid w:val="00FE3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65C8AC-BD20-4FEB-AD81-A212EA16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OPERATION ORDER</vt:lpstr>
    </vt:vector>
  </TitlesOfParts>
  <Company>Dept of National Defense</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ORDER</dc:title>
  <dc:subject/>
  <dc:creator>Grn Edmonton</dc:creator>
  <cp:keywords/>
  <cp:lastModifiedBy>Bruce Moran</cp:lastModifiedBy>
  <cp:revision>2</cp:revision>
  <cp:lastPrinted>2005-02-12T23:27:00Z</cp:lastPrinted>
  <dcterms:created xsi:type="dcterms:W3CDTF">2015-12-01T00:20:00Z</dcterms:created>
  <dcterms:modified xsi:type="dcterms:W3CDTF">2015-12-01T00:20:00Z</dcterms:modified>
</cp:coreProperties>
</file>