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9A" w:rsidRDefault="00801B9A">
      <w:pPr>
        <w:pStyle w:val="LGTitle1"/>
        <w:spacing w:line="240" w:lineRule="auto"/>
        <w:outlineLvl w:val="0"/>
        <w:rPr>
          <w:rFonts w:cs="Arial"/>
          <w:sz w:val="28"/>
          <w:szCs w:val="28"/>
          <w:lang w:val="fr-CA"/>
        </w:rPr>
      </w:pPr>
      <w:bookmarkStart w:id="0" w:name="_GoBack"/>
      <w:bookmarkEnd w:id="0"/>
      <w:r>
        <w:rPr>
          <w:rFonts w:cs="Arial"/>
          <w:sz w:val="28"/>
          <w:szCs w:val="28"/>
          <w:lang w:val="fr-CA"/>
        </w:rPr>
        <w:t>CADET INSTRUCTORs CADRE</w:t>
      </w:r>
    </w:p>
    <w:p w:rsidR="00801B9A" w:rsidRDefault="00801B9A">
      <w:pPr>
        <w:pStyle w:val="LGTitle1"/>
        <w:spacing w:line="240" w:lineRule="auto"/>
        <w:outlineLvl w:val="0"/>
        <w:rPr>
          <w:rFonts w:cs="Arial"/>
          <w:sz w:val="28"/>
          <w:szCs w:val="28"/>
          <w:lang w:val="fr-CA"/>
        </w:rPr>
      </w:pPr>
    </w:p>
    <w:p w:rsidR="00801B9A" w:rsidRDefault="00801B9A">
      <w:pPr>
        <w:pStyle w:val="LGTitle1"/>
        <w:rPr>
          <w:rFonts w:cs="Arial"/>
          <w:noProof/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t>lesson plan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5618"/>
      </w:tblGrid>
      <w:tr w:rsidR="00801B9A">
        <w:tc>
          <w:tcPr>
            <w:tcW w:w="11160" w:type="dxa"/>
            <w:gridSpan w:val="2"/>
            <w:shd w:val="clear" w:color="auto" w:fill="404040"/>
          </w:tcPr>
          <w:p w:rsidR="00801B9A" w:rsidRPr="00D04E02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04E0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Identification And Lesson Information</w:t>
            </w:r>
          </w:p>
        </w:tc>
      </w:tr>
      <w:tr w:rsidR="00801B9A">
        <w:tc>
          <w:tcPr>
            <w:tcW w:w="5542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Instructor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801B9A">
        <w:tc>
          <w:tcPr>
            <w:tcW w:w="5542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EO number: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EO title:</w:t>
            </w:r>
          </w:p>
        </w:tc>
      </w:tr>
      <w:tr w:rsidR="00801B9A">
        <w:trPr>
          <w:cantSplit/>
          <w:trHeight w:val="332"/>
        </w:trPr>
        <w:tc>
          <w:tcPr>
            <w:tcW w:w="5542" w:type="dxa"/>
            <w:vMerge w:val="restart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Teaching points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Duration</w:t>
            </w:r>
            <w:r>
              <w:rPr>
                <w:rFonts w:ascii="Arial" w:hAnsi="Arial" w:cs="Arial"/>
                <w:sz w:val="22"/>
                <w:szCs w:val="22"/>
              </w:rPr>
              <w:t>: ___ minutes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Performance statement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Standard:</w:t>
            </w: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Conditions:</w:t>
            </w:r>
          </w:p>
        </w:tc>
      </w:tr>
      <w:tr w:rsidR="00801B9A">
        <w:trPr>
          <w:cantSplit/>
          <w:trHeight w:val="417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Test details:</w:t>
            </w: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rPr>
          <w:cantSplit/>
          <w:trHeight w:val="417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Trainees level:</w:t>
            </w: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Method(s)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Training aids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References: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Learning aids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</w:tc>
      </w:tr>
      <w:tr w:rsidR="00801B9A">
        <w:tc>
          <w:tcPr>
            <w:tcW w:w="11160" w:type="dxa"/>
            <w:gridSpan w:val="2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Pre-lesson assignment: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Material needed for lesson: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Classroom setting: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11160" w:type="dxa"/>
            <w:gridSpan w:val="2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Orientation board: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shd w:val="clear" w:color="auto" w:fill="404040"/>
          </w:tcPr>
          <w:p w:rsidR="00801B9A" w:rsidRPr="00D04E02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04E0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Review / Approach</w:t>
            </w:r>
          </w:p>
        </w:tc>
        <w:tc>
          <w:tcPr>
            <w:tcW w:w="7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shd w:val="clear" w:color="auto" w:fill="404040"/>
          </w:tcPr>
          <w:p w:rsidR="00801B9A" w:rsidRPr="00D04E02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04E0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Introduction</w:t>
            </w:r>
          </w:p>
        </w:tc>
        <w:tc>
          <w:tcPr>
            <w:tcW w:w="7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points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 (Why)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the lesson fits in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conduct of the lesson and precautions (if applicable)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statement and test details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D04E02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04E0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Stage __ of ___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Body 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</w:p>
    <w:p w:rsidR="00801B9A" w:rsidRDefault="00801B9A">
      <w:pPr>
        <w:rPr>
          <w:rFonts w:ascii="Arial" w:hAnsi="Arial" w:cs="Arial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D04E02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04E0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End of Lesson Confirmation / Test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Question / Activity / Test Details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D04E02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04E0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Conclusion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precautions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Restatement Of Why (From Introduction)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Remotivation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Distribution of Handouts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next lesson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lang w:val="fr-CA"/>
        </w:rPr>
      </w:pPr>
    </w:p>
    <w:sectPr w:rsidR="00801B9A">
      <w:footerReference w:type="default" r:id="rId7"/>
      <w:pgSz w:w="12240" w:h="15840" w:code="1"/>
      <w:pgMar w:top="100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3D" w:rsidRDefault="0095623D">
      <w:r>
        <w:separator/>
      </w:r>
    </w:p>
  </w:endnote>
  <w:endnote w:type="continuationSeparator" w:id="0">
    <w:p w:rsidR="0095623D" w:rsidRDefault="009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9A" w:rsidRDefault="00801B9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ab/>
      <w:t>Page __ of __</w:t>
    </w:r>
  </w:p>
  <w:p w:rsidR="00801B9A" w:rsidRDefault="00801B9A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3D" w:rsidRDefault="0095623D">
      <w:r>
        <w:separator/>
      </w:r>
    </w:p>
  </w:footnote>
  <w:footnote w:type="continuationSeparator" w:id="0">
    <w:p w:rsidR="0095623D" w:rsidRDefault="0095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024"/>
    <w:multiLevelType w:val="hybridMultilevel"/>
    <w:tmpl w:val="D9EE2472"/>
    <w:lvl w:ilvl="0" w:tplc="6ACECB48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B6A"/>
    <w:multiLevelType w:val="hybridMultilevel"/>
    <w:tmpl w:val="DDCC63FA"/>
    <w:lvl w:ilvl="0" w:tplc="E6F0145E">
      <w:start w:val="1"/>
      <w:numFmt w:val="bullet"/>
      <w:pStyle w:val="LGTex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8EB"/>
    <w:multiLevelType w:val="hybridMultilevel"/>
    <w:tmpl w:val="4B7422B2"/>
    <w:lvl w:ilvl="0" w:tplc="286040C0">
      <w:start w:val="1"/>
      <w:numFmt w:val="bullet"/>
      <w:pStyle w:val="LGTex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4F8A"/>
    <w:multiLevelType w:val="hybridMultilevel"/>
    <w:tmpl w:val="ED22E786"/>
    <w:lvl w:ilvl="0" w:tplc="2A903B1E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4DEE"/>
    <w:multiLevelType w:val="multilevel"/>
    <w:tmpl w:val="A8E62FAA"/>
    <w:lvl w:ilvl="0">
      <w:start w:val="1"/>
      <w:numFmt w:val="lowerLetter"/>
      <w:pStyle w:val="LGText2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1A6032F"/>
    <w:multiLevelType w:val="hybridMultilevel"/>
    <w:tmpl w:val="E32A79EC"/>
    <w:lvl w:ilvl="0" w:tplc="DA0CB416">
      <w:start w:val="1"/>
      <w:numFmt w:val="bullet"/>
      <w:lvlText w:val="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994"/>
    <w:multiLevelType w:val="hybridMultilevel"/>
    <w:tmpl w:val="9A74B9BC"/>
    <w:lvl w:ilvl="0" w:tplc="9A705D7A">
      <w:start w:val="1"/>
      <w:numFmt w:val="bullet"/>
      <w:lvlText w:val=""/>
      <w:lvlJc w:val="left"/>
      <w:pPr>
        <w:tabs>
          <w:tab w:val="num" w:pos="536"/>
        </w:tabs>
        <w:ind w:left="516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C6C6A9E"/>
    <w:multiLevelType w:val="hybridMultilevel"/>
    <w:tmpl w:val="8202173C"/>
    <w:lvl w:ilvl="0" w:tplc="D51AC4B6">
      <w:start w:val="1"/>
      <w:numFmt w:val="bullet"/>
      <w:pStyle w:val="Bullet"/>
      <w:lvlText w:val=""/>
      <w:lvlJc w:val="left"/>
      <w:pPr>
        <w:tabs>
          <w:tab w:val="num" w:pos="42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EC6"/>
    <w:multiLevelType w:val="hybridMultilevel"/>
    <w:tmpl w:val="D71494EA"/>
    <w:lvl w:ilvl="0" w:tplc="6ACECB48">
      <w:start w:val="1"/>
      <w:numFmt w:val="bullet"/>
      <w:lvlText w:val="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D6558"/>
    <w:multiLevelType w:val="hybridMultilevel"/>
    <w:tmpl w:val="B4C2032E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D6B"/>
    <w:multiLevelType w:val="hybridMultilevel"/>
    <w:tmpl w:val="EDC8CBBC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5872"/>
    <w:multiLevelType w:val="hybridMultilevel"/>
    <w:tmpl w:val="E8B054A4"/>
    <w:lvl w:ilvl="0" w:tplc="6ACECB48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9E84BC2"/>
    <w:multiLevelType w:val="hybridMultilevel"/>
    <w:tmpl w:val="594886D2"/>
    <w:lvl w:ilvl="0" w:tplc="2A903B1E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35B4"/>
    <w:multiLevelType w:val="hybridMultilevel"/>
    <w:tmpl w:val="CB42493E"/>
    <w:lvl w:ilvl="0" w:tplc="8C702B6E">
      <w:start w:val="1"/>
      <w:numFmt w:val="decimal"/>
      <w:pStyle w:val="LGText1"/>
      <w:lvlText w:val="%1."/>
      <w:lvlJc w:val="left"/>
      <w:pPr>
        <w:tabs>
          <w:tab w:val="num" w:pos="360"/>
        </w:tabs>
        <w:ind w:left="360" w:hanging="720"/>
      </w:pPr>
      <w:rPr>
        <w:rFonts w:ascii="Arial (W1)" w:hAnsi="Arial (W1)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3F620D"/>
    <w:multiLevelType w:val="hybridMultilevel"/>
    <w:tmpl w:val="11A66B8C"/>
    <w:lvl w:ilvl="0" w:tplc="64BE614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70145"/>
    <w:multiLevelType w:val="hybridMultilevel"/>
    <w:tmpl w:val="B57263DE"/>
    <w:lvl w:ilvl="0" w:tplc="9A705D7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C34"/>
    <w:multiLevelType w:val="hybridMultilevel"/>
    <w:tmpl w:val="F9EA3432"/>
    <w:lvl w:ilvl="0" w:tplc="D0281E1E">
      <w:start w:val="1"/>
      <w:numFmt w:val="bullet"/>
      <w:pStyle w:val="LG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85C5C"/>
    <w:multiLevelType w:val="hybridMultilevel"/>
    <w:tmpl w:val="D8B4E964"/>
    <w:lvl w:ilvl="0" w:tplc="6ACECB48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F404E"/>
    <w:multiLevelType w:val="hybridMultilevel"/>
    <w:tmpl w:val="03CAD900"/>
    <w:lvl w:ilvl="0" w:tplc="A0B8556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A546287"/>
    <w:multiLevelType w:val="hybridMultilevel"/>
    <w:tmpl w:val="17DE1C98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41801"/>
    <w:multiLevelType w:val="hybridMultilevel"/>
    <w:tmpl w:val="B57263DE"/>
    <w:lvl w:ilvl="0" w:tplc="29005DE8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19"/>
  </w:num>
  <w:num w:numId="9">
    <w:abstractNumId w:val="9"/>
  </w:num>
  <w:num w:numId="10">
    <w:abstractNumId w:val="10"/>
  </w:num>
  <w:num w:numId="11">
    <w:abstractNumId w:val="20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2"/>
    <w:rsid w:val="000B7911"/>
    <w:rsid w:val="004E19FA"/>
    <w:rsid w:val="00602111"/>
    <w:rsid w:val="00801B9A"/>
    <w:rsid w:val="00806354"/>
    <w:rsid w:val="0095623D"/>
    <w:rsid w:val="00C04E26"/>
    <w:rsid w:val="00D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54B661-5958-43FC-9C88-D86DE06E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ext2">
    <w:name w:val="LG Text 2"/>
    <w:basedOn w:val="LGText"/>
    <w:pPr>
      <w:numPr>
        <w:numId w:val="3"/>
      </w:numPr>
      <w:suppressAutoHyphens/>
      <w:spacing w:after="240"/>
    </w:pPr>
  </w:style>
  <w:style w:type="paragraph" w:customStyle="1" w:styleId="LGText">
    <w:name w:val="LG Text"/>
    <w:basedOn w:val="Normal"/>
    <w:rPr>
      <w:rFonts w:ascii="Arial" w:hAnsi="Arial" w:cs="Arial"/>
      <w:bCs/>
      <w:sz w:val="22"/>
    </w:rPr>
  </w:style>
  <w:style w:type="paragraph" w:customStyle="1" w:styleId="LGText3">
    <w:name w:val="LG Text 3"/>
    <w:basedOn w:val="LGText"/>
    <w:pPr>
      <w:numPr>
        <w:numId w:val="1"/>
      </w:numPr>
      <w:tabs>
        <w:tab w:val="left" w:pos="720"/>
      </w:tabs>
      <w:suppressAutoHyphens/>
    </w:pPr>
  </w:style>
  <w:style w:type="paragraph" w:customStyle="1" w:styleId="LGText1">
    <w:name w:val="LG Text 1"/>
    <w:basedOn w:val="LGText"/>
    <w:pPr>
      <w:numPr>
        <w:numId w:val="2"/>
      </w:numPr>
      <w:spacing w:after="120"/>
    </w:pPr>
  </w:style>
  <w:style w:type="paragraph" w:customStyle="1" w:styleId="LGText4">
    <w:name w:val="LG Text 4"/>
    <w:basedOn w:val="LGText"/>
    <w:pPr>
      <w:numPr>
        <w:numId w:val="4"/>
      </w:numPr>
    </w:pPr>
  </w:style>
  <w:style w:type="paragraph" w:customStyle="1" w:styleId="LGTitle1">
    <w:name w:val="LG Title 1"/>
    <w:basedOn w:val="Normal"/>
    <w:pPr>
      <w:spacing w:line="480" w:lineRule="auto"/>
      <w:jc w:val="center"/>
    </w:pPr>
    <w:rPr>
      <w:rFonts w:ascii="Arial" w:hAnsi="Arial"/>
      <w:b/>
      <w:caps/>
      <w:szCs w:val="20"/>
    </w:rPr>
  </w:style>
  <w:style w:type="paragraph" w:customStyle="1" w:styleId="LGTitle2">
    <w:name w:val="LG Title 2"/>
    <w:basedOn w:val="LGTitle1"/>
    <w:rPr>
      <w:sz w:val="28"/>
    </w:rPr>
  </w:style>
  <w:style w:type="paragraph" w:customStyle="1" w:styleId="LGSubTitle1">
    <w:name w:val="LG SubTitle 1"/>
    <w:basedOn w:val="LGText"/>
    <w:rPr>
      <w:b/>
      <w:caps/>
      <w:sz w:val="24"/>
    </w:rPr>
  </w:style>
  <w:style w:type="paragraph" w:customStyle="1" w:styleId="LGSubTitle2">
    <w:name w:val="LG SubTitle 2"/>
    <w:basedOn w:val="Normal"/>
    <w:pPr>
      <w:suppressAutoHyphens/>
      <w:jc w:val="right"/>
    </w:pPr>
    <w:rPr>
      <w:rFonts w:ascii="Arial" w:hAnsi="Arial"/>
      <w:b/>
      <w:bCs/>
      <w:caps/>
      <w:sz w:val="22"/>
    </w:rPr>
  </w:style>
  <w:style w:type="paragraph" w:customStyle="1" w:styleId="LGSubTitle3">
    <w:name w:val="LG SubTitle 3"/>
    <w:basedOn w:val="Normal"/>
    <w:pPr>
      <w:suppressAutoHyphens/>
    </w:pPr>
    <w:rPr>
      <w:rFonts w:ascii="Arial" w:hAnsi="Arial"/>
      <w:bCs/>
    </w:rPr>
  </w:style>
  <w:style w:type="paragraph" w:customStyle="1" w:styleId="LGSubTitle4">
    <w:name w:val="LG SubTitle 4"/>
    <w:basedOn w:val="LGSubTitle3"/>
    <w:pPr>
      <w:jc w:val="right"/>
    </w:pPr>
  </w:style>
  <w:style w:type="paragraph" w:customStyle="1" w:styleId="LGHeader2">
    <w:name w:val="LG Header2"/>
    <w:basedOn w:val="LGHeader1"/>
    <w:pPr>
      <w:jc w:val="center"/>
    </w:pPr>
  </w:style>
  <w:style w:type="paragraph" w:customStyle="1" w:styleId="LGHeader1">
    <w:name w:val="LG Header1"/>
    <w:basedOn w:val="LGText"/>
    <w:pPr>
      <w:spacing w:line="480" w:lineRule="auto"/>
    </w:pPr>
    <w:rPr>
      <w:b/>
      <w:caps/>
    </w:rPr>
  </w:style>
  <w:style w:type="paragraph" w:customStyle="1" w:styleId="LGSubTitle5">
    <w:name w:val="LG SubTitle 5"/>
    <w:basedOn w:val="LGSubTitle3"/>
    <w:rPr>
      <w:b/>
      <w:sz w:val="22"/>
    </w:rPr>
  </w:style>
  <w:style w:type="paragraph" w:customStyle="1" w:styleId="LGSubTitle6">
    <w:name w:val="LG SubTitle 6"/>
    <w:basedOn w:val="LGSubTitle4"/>
    <w:rPr>
      <w:b/>
      <w:sz w:val="22"/>
    </w:rPr>
  </w:style>
  <w:style w:type="paragraph" w:customStyle="1" w:styleId="LGSubTitle7">
    <w:name w:val="LG SubTitle 7"/>
    <w:basedOn w:val="LGSubTitle3"/>
    <w:rPr>
      <w:sz w:val="22"/>
    </w:rPr>
  </w:style>
  <w:style w:type="paragraph" w:customStyle="1" w:styleId="LGSubTitle8">
    <w:name w:val="LG SubTitle 8"/>
    <w:basedOn w:val="Normal"/>
    <w:pPr>
      <w:tabs>
        <w:tab w:val="right" w:pos="8640"/>
      </w:tabs>
      <w:spacing w:line="360" w:lineRule="auto"/>
      <w:jc w:val="right"/>
    </w:pPr>
    <w:rPr>
      <w:rFonts w:ascii="Arial" w:hAnsi="Arial" w:cs="Arial"/>
      <w:bCs/>
      <w:sz w:val="22"/>
    </w:rPr>
  </w:style>
  <w:style w:type="character" w:styleId="Hyperlink">
    <w:name w:val="Hyperlink"/>
    <w:basedOn w:val="DefaultParagraphFont"/>
    <w:rPr>
      <w:strike w:val="0"/>
      <w:dstrike w:val="0"/>
      <w:color w:val="3333FF"/>
      <w:u w:val="single"/>
      <w:effect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  <w:sz w:val="20"/>
      <w:szCs w:val="20"/>
      <w:lang w:eastAsia="fr-FR"/>
    </w:rPr>
  </w:style>
  <w:style w:type="paragraph" w:styleId="BodyTextIndent2">
    <w:name w:val="Body Text Indent 2"/>
    <w:basedOn w:val="Normal"/>
    <w:pPr>
      <w:widowControl w:val="0"/>
      <w:ind w:left="709" w:firstLine="11"/>
    </w:pPr>
    <w:rPr>
      <w:rFonts w:ascii="Arial" w:hAnsi="Arial" w:cs="Arial"/>
      <w:snapToGrid w:val="0"/>
      <w:sz w:val="22"/>
      <w:szCs w:val="20"/>
      <w:lang w:eastAsia="fr-FR"/>
    </w:rPr>
  </w:style>
  <w:style w:type="paragraph" w:styleId="BodyTextIndent3">
    <w:name w:val="Body Text Indent 3"/>
    <w:basedOn w:val="Normal"/>
    <w:pPr>
      <w:widowControl w:val="0"/>
      <w:ind w:left="709"/>
    </w:pPr>
    <w:rPr>
      <w:rFonts w:ascii="Arial" w:hAnsi="Arial" w:cs="Arial"/>
      <w:snapToGrid w:val="0"/>
      <w:sz w:val="22"/>
      <w:szCs w:val="20"/>
      <w:lang w:eastAsia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3238E"/>
      <w:lang w:val="en-US"/>
    </w:rPr>
  </w:style>
  <w:style w:type="paragraph" w:customStyle="1" w:styleId="DLPurple">
    <w:name w:val="DL Purple"/>
    <w:basedOn w:val="BodyTextIndent"/>
    <w:pPr>
      <w:tabs>
        <w:tab w:val="left" w:pos="360"/>
        <w:tab w:val="left" w:pos="540"/>
      </w:tabs>
      <w:spacing w:after="0"/>
      <w:ind w:left="0"/>
    </w:pPr>
    <w:rPr>
      <w:rFonts w:ascii="Arial" w:hAnsi="Arial" w:cs="Arial"/>
      <w:i/>
      <w:color w:val="80008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GBullet">
    <w:name w:val="LG Bullet"/>
    <w:basedOn w:val="Normal"/>
    <w:pPr>
      <w:numPr>
        <w:numId w:val="20"/>
      </w:numPr>
    </w:pPr>
    <w:rPr>
      <w:rFonts w:ascii="Arial" w:hAnsi="Arial" w:cs="Arial"/>
      <w:szCs w:val="20"/>
      <w:lang w:val="fr-CA"/>
    </w:rPr>
  </w:style>
  <w:style w:type="paragraph" w:customStyle="1" w:styleId="Bullet">
    <w:name w:val="Bullet"/>
    <w:basedOn w:val="LGBulle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Downloads\Lesson-Plan-Template-CIC-Mas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Lesson-Plan-Template-CIC-Master</Template>
  <TotalTime>1</TotalTime>
  <Pages>5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INSTRUCTORS CADRE</vt:lpstr>
    </vt:vector>
  </TitlesOfParts>
  <Company>DSB LCSF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INSTRUCTORS CADRE</dc:title>
  <dc:creator>Bruce Moran</dc:creator>
  <cp:lastModifiedBy>Bruce Moran</cp:lastModifiedBy>
  <cp:revision>1</cp:revision>
  <cp:lastPrinted>2012-07-02T17:50:00Z</cp:lastPrinted>
  <dcterms:created xsi:type="dcterms:W3CDTF">2016-09-19T23:16:00Z</dcterms:created>
  <dcterms:modified xsi:type="dcterms:W3CDTF">2016-09-19T23:17:00Z</dcterms:modified>
</cp:coreProperties>
</file>